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Формирование предпосылок УУД дошкольника как важного условия готовности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к обучению в школе в условиях перехода на ФГОС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center"/>
        <w:textAlignment w:val="baseline"/>
        <w:rPr>
          <w:color w:val="000000"/>
          <w:sz w:val="28"/>
          <w:szCs w:val="28"/>
        </w:rPr>
      </w:pP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Поступление в первый класс – переломный момент в жизни ребенка. Основой успешной адаптации первоклассников к учебно-воспитательному процессу является психологическая готовность ребенка к школьному обучению. Под «готовностью» ребенка к системному обучению в школе понимается необходимый и достаточный уровень психофизического и лингвистического развития для освоения школьной программы в условиях обучения в группе сверстников.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признаний знаний, умений, навыков как основных итогов образования произошел переход к пониманию обучения как процесса подготовки учащихся к реальной жизни, готовности занять активную жизненную позицию, успешно решать жизненные задачи, уметь сотрудничать и работать в группе, быть готовыми быстро переучиваться в ответ на обновление знаний и требований рынка труда.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В связи с тем, что приоритетным направлением новых образовательных стандартов является реализация развивающего потенциала общего</w:t>
      </w:r>
      <w:r w:rsidRPr="00F11FF8">
        <w:rPr>
          <w:rStyle w:val="apple-converted-space"/>
          <w:color w:val="000000"/>
          <w:sz w:val="28"/>
          <w:szCs w:val="28"/>
        </w:rPr>
        <w:t> </w:t>
      </w:r>
      <w:hyperlink r:id="rId4" w:tooltip="Среднее образование" w:history="1">
        <w:r w:rsidRPr="00F11FF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среднего образования</w:t>
        </w:r>
      </w:hyperlink>
      <w:r w:rsidRPr="00F11FF8">
        <w:rPr>
          <w:sz w:val="28"/>
          <w:szCs w:val="28"/>
        </w:rPr>
        <w:t>, актуальной задачей становиться обеспечение</w:t>
      </w:r>
      <w:r w:rsidRPr="00F11FF8">
        <w:rPr>
          <w:rStyle w:val="apple-converted-space"/>
          <w:sz w:val="28"/>
          <w:szCs w:val="28"/>
        </w:rPr>
        <w:t> </w:t>
      </w:r>
      <w:r w:rsidRPr="00F11FF8">
        <w:rPr>
          <w:b/>
          <w:bCs/>
          <w:sz w:val="28"/>
          <w:szCs w:val="28"/>
          <w:bdr w:val="none" w:sz="0" w:space="0" w:color="auto" w:frame="1"/>
        </w:rPr>
        <w:t>разв</w:t>
      </w: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ития универсальных учебных действий (УУД)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школьников. В широком значении термин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«универсальные учебные действия»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четыре блока: личностный, регулятивный, познавательный и коммуникативный.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Личностные действия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поведения). В начале школьного обучения личностные универсальные учебные действия определяют личностную готовность ребенка к обучению в школе. Личностная готовность включает мотивационную и коммуникативную готовность, </w:t>
      </w:r>
      <w:proofErr w:type="spellStart"/>
      <w:r w:rsidRPr="00F11FF8">
        <w:rPr>
          <w:color w:val="000000"/>
          <w:sz w:val="28"/>
          <w:szCs w:val="28"/>
        </w:rPr>
        <w:t>сформированность</w:t>
      </w:r>
      <w:proofErr w:type="spellEnd"/>
      <w:r w:rsidRPr="00F11FF8">
        <w:rPr>
          <w:color w:val="000000"/>
          <w:sz w:val="28"/>
          <w:szCs w:val="28"/>
        </w:rPr>
        <w:t xml:space="preserve"> </w:t>
      </w:r>
      <w:proofErr w:type="gramStart"/>
      <w:r w:rsidRPr="00F11FF8">
        <w:rPr>
          <w:color w:val="000000"/>
          <w:sz w:val="28"/>
          <w:szCs w:val="28"/>
        </w:rPr>
        <w:t>Я–концепции</w:t>
      </w:r>
      <w:proofErr w:type="gramEnd"/>
      <w:r w:rsidRPr="00F11FF8">
        <w:rPr>
          <w:color w:val="000000"/>
          <w:sz w:val="28"/>
          <w:szCs w:val="28"/>
        </w:rPr>
        <w:t xml:space="preserve"> и самооценки, эмоциональную зрелость ребенка.</w:t>
      </w:r>
      <w:r>
        <w:rPr>
          <w:color w:val="000000"/>
          <w:sz w:val="28"/>
          <w:szCs w:val="28"/>
        </w:rPr>
        <w:t xml:space="preserve"> </w:t>
      </w:r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>Мотивационная</w:t>
      </w:r>
      <w:r w:rsidRPr="00F11FF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11FF8">
        <w:rPr>
          <w:color w:val="000000"/>
          <w:sz w:val="28"/>
          <w:szCs w:val="28"/>
        </w:rPr>
        <w:t>готовность определяется доминированием учебно-познавательных мотивов.</w:t>
      </w:r>
      <w:r w:rsidRPr="00F11FF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>Я–концепции</w:t>
      </w:r>
      <w:proofErr w:type="gramEnd"/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 xml:space="preserve">характеризуется осознанием </w:t>
      </w:r>
      <w:r w:rsidRPr="00F11FF8">
        <w:rPr>
          <w:color w:val="000000"/>
          <w:sz w:val="28"/>
          <w:szCs w:val="28"/>
        </w:rPr>
        <w:lastRenderedPageBreak/>
        <w:t>ребенком своих физических возможностей, умений и нравственных качеств и умения критически оценивать свои достижения и личностные качества.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>Возрастной формой самоопределения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в старшем дошкольном возрасте является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i/>
          <w:iCs/>
          <w:color w:val="000000"/>
          <w:sz w:val="28"/>
          <w:szCs w:val="28"/>
          <w:bdr w:val="none" w:sz="0" w:space="0" w:color="auto" w:frame="1"/>
        </w:rPr>
        <w:t>внутренняя позиция школьника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 xml:space="preserve">(Л. И. </w:t>
      </w:r>
      <w:proofErr w:type="spellStart"/>
      <w:r w:rsidRPr="00F11FF8">
        <w:rPr>
          <w:color w:val="000000"/>
          <w:sz w:val="28"/>
          <w:szCs w:val="28"/>
        </w:rPr>
        <w:t>Божович</w:t>
      </w:r>
      <w:proofErr w:type="spellEnd"/>
      <w:r w:rsidRPr="00F11FF8">
        <w:rPr>
          <w:color w:val="000000"/>
          <w:sz w:val="28"/>
          <w:szCs w:val="28"/>
        </w:rPr>
        <w:t xml:space="preserve">). Критерии ее </w:t>
      </w:r>
      <w:proofErr w:type="spellStart"/>
      <w:r w:rsidRPr="00F11FF8">
        <w:rPr>
          <w:color w:val="000000"/>
          <w:sz w:val="28"/>
          <w:szCs w:val="28"/>
        </w:rPr>
        <w:t>сформированности</w:t>
      </w:r>
      <w:proofErr w:type="spellEnd"/>
      <w:r w:rsidRPr="00F11FF8">
        <w:rPr>
          <w:color w:val="000000"/>
          <w:sz w:val="28"/>
          <w:szCs w:val="28"/>
        </w:rPr>
        <w:t>: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положительное отношение к школе, чувство необходимого учения;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проявление особого интереса к новому школьному содержанию занятий;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 xml:space="preserve">·  предпочтение классных коллективных занятий </w:t>
      </w:r>
      <w:proofErr w:type="gramStart"/>
      <w:r w:rsidRPr="00F11FF8">
        <w:rPr>
          <w:color w:val="000000"/>
          <w:sz w:val="28"/>
          <w:szCs w:val="28"/>
        </w:rPr>
        <w:t>индивидуальным</w:t>
      </w:r>
      <w:proofErr w:type="gramEnd"/>
      <w:r w:rsidRPr="00F11FF8">
        <w:rPr>
          <w:color w:val="000000"/>
          <w:sz w:val="28"/>
          <w:szCs w:val="28"/>
        </w:rPr>
        <w:t>, положительное отношение к школьной дисциплине.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Регулятивные действия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обеспечивают учащимся организацию их</w:t>
      </w:r>
      <w:r w:rsidRPr="00F11FF8">
        <w:rPr>
          <w:rStyle w:val="apple-converted-space"/>
          <w:color w:val="000000"/>
          <w:sz w:val="28"/>
          <w:szCs w:val="28"/>
        </w:rPr>
        <w:t> </w:t>
      </w:r>
      <w:hyperlink r:id="rId5" w:tooltip="Образовательная деятельность" w:history="1">
        <w:r w:rsidRPr="00F11FF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учебной деятельности</w:t>
        </w:r>
      </w:hyperlink>
      <w:r w:rsidRPr="00F11FF8">
        <w:rPr>
          <w:sz w:val="28"/>
          <w:szCs w:val="28"/>
        </w:rPr>
        <w:t>. Э</w:t>
      </w:r>
      <w:r w:rsidRPr="00F11FF8">
        <w:rPr>
          <w:color w:val="000000"/>
          <w:sz w:val="28"/>
          <w:szCs w:val="28"/>
        </w:rPr>
        <w:t>моционально-волевая готовность обеспечивает целенаправленность управления ребенка своей деятельностью и поведением и выражается в освоении ребенком социальных норм.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Произвольность – умение ребенка строить свое поведение и деятельность в соответствии с образцами и осуществлять планирование, контроль и коррекцию выполняемых действий.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 xml:space="preserve">При поступлению ребенка в школу выделяют следующие показатели </w:t>
      </w:r>
      <w:proofErr w:type="spellStart"/>
      <w:r w:rsidRPr="00F11FF8">
        <w:rPr>
          <w:color w:val="000000"/>
          <w:sz w:val="28"/>
          <w:szCs w:val="28"/>
        </w:rPr>
        <w:t>сформированности</w:t>
      </w:r>
      <w:proofErr w:type="spellEnd"/>
      <w:r w:rsidRPr="00F11FF8">
        <w:rPr>
          <w:color w:val="000000"/>
          <w:sz w:val="28"/>
          <w:szCs w:val="28"/>
        </w:rPr>
        <w:t xml:space="preserve"> </w:t>
      </w:r>
      <w:proofErr w:type="gramStart"/>
      <w:r w:rsidRPr="00F11FF8">
        <w:rPr>
          <w:color w:val="000000"/>
          <w:sz w:val="28"/>
          <w:szCs w:val="28"/>
        </w:rPr>
        <w:t>регулятивных</w:t>
      </w:r>
      <w:proofErr w:type="gramEnd"/>
      <w:r w:rsidRPr="00F11FF8">
        <w:rPr>
          <w:color w:val="000000"/>
          <w:sz w:val="28"/>
          <w:szCs w:val="28"/>
        </w:rPr>
        <w:t xml:space="preserve"> УУД.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умение осуществлять действие по образцу;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умение сохранять заданную цель;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умение видеть указанную ошибку и исправлять ее по указанию взрослого;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умение адекватно принимать оценку взрослого и сверстника.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 xml:space="preserve">По мнению Д. Б. </w:t>
      </w:r>
      <w:proofErr w:type="spellStart"/>
      <w:r w:rsidRPr="00F11FF8">
        <w:rPr>
          <w:color w:val="000000"/>
          <w:sz w:val="28"/>
          <w:szCs w:val="28"/>
        </w:rPr>
        <w:t>Эльконина</w:t>
      </w:r>
      <w:proofErr w:type="spellEnd"/>
      <w:r w:rsidRPr="00F11FF8">
        <w:rPr>
          <w:color w:val="000000"/>
          <w:sz w:val="28"/>
          <w:szCs w:val="28"/>
        </w:rPr>
        <w:t>, при диагностике готовности ребенка к школе, прежде всего, необходимо обращать внимание на формирование произвольного поведения – как ребенок играет, подчиняется ли он правилу, берет ли на себя роли? Превращение правила во внутреннюю инстанцию поведения – важный признак готовности.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Будущий первоклассник должен уметь принимать инструкцию из 3-4 предложений, сохранять инструкцию до конца задания, в конце работы просматривать выполненное задание, находить и исправлять ошибки. На занятии работать согласно правилу, управлять своим поведением.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Познавательные действия предусматривают</w:t>
      </w:r>
      <w:r w:rsidRPr="00F11FF8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proofErr w:type="spellStart"/>
      <w:r w:rsidRPr="00F11FF8">
        <w:rPr>
          <w:color w:val="000000"/>
          <w:sz w:val="28"/>
          <w:szCs w:val="28"/>
        </w:rPr>
        <w:t>сформированность</w:t>
      </w:r>
      <w:proofErr w:type="spellEnd"/>
      <w:r w:rsidRPr="00F11FF8">
        <w:rPr>
          <w:color w:val="000000"/>
          <w:sz w:val="28"/>
          <w:szCs w:val="28"/>
        </w:rPr>
        <w:t xml:space="preserve"> логических операций (умение анализировать, сравнивать объекты, выделять общие и различные признаки понятий, осуществлять классификацию, </w:t>
      </w:r>
      <w:proofErr w:type="spellStart"/>
      <w:r w:rsidRPr="00F11FF8">
        <w:rPr>
          <w:color w:val="000000"/>
          <w:sz w:val="28"/>
          <w:szCs w:val="28"/>
        </w:rPr>
        <w:t>сериацию</w:t>
      </w:r>
      <w:proofErr w:type="spellEnd"/>
      <w:r w:rsidRPr="00F11FF8">
        <w:rPr>
          <w:color w:val="000000"/>
          <w:sz w:val="28"/>
          <w:szCs w:val="28"/>
        </w:rPr>
        <w:t>, устанавливать аналогии).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Интеллектуальная готовность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является важной предпосылкой успешного обучения ребенка в школе. Диагностика интеллектуальной сферы включает в себя обследование уровней развития восприятия, мышления, памяти и внимания будущего первоклассника.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Существуют требования к развитию мелкой моторики будущего первоклассника, которые заключаются в умениях ребенка: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держать правильно карандаш, ручку, делать несильный нажим;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lastRenderedPageBreak/>
        <w:t>·  выделять элементы букв, соотносить размер элементов;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выдерживать интервал между элементами;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различать широкую, узкую линию;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уметь ориентироваться на странице тетради.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Существуют следующие требования к нормативному уровню развития внимания будущего первоклассника: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в течение 15-20 минут ребенок должен уметь работать, не отвлекаясь;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объем внимания составляет 3-4 единицы (ребенок должен уметь выделять и удерживать в поле зрения одновременно 3-4 объекта, выполнять два-три действия одновременно);</w:t>
      </w:r>
    </w:p>
    <w:p w:rsidR="00F11FF8" w:rsidRPr="00CF0180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sz w:val="28"/>
          <w:szCs w:val="28"/>
        </w:rPr>
      </w:pPr>
      <w:r w:rsidRPr="00F11FF8">
        <w:rPr>
          <w:color w:val="000000"/>
          <w:sz w:val="28"/>
          <w:szCs w:val="28"/>
        </w:rPr>
        <w:t xml:space="preserve">·  в ходе обследования ребенок должен легко переключаться с </w:t>
      </w:r>
      <w:r w:rsidRPr="00CF0180">
        <w:rPr>
          <w:sz w:val="28"/>
          <w:szCs w:val="28"/>
        </w:rPr>
        <w:t>одного</w:t>
      </w:r>
      <w:r w:rsidRPr="00CF0180">
        <w:rPr>
          <w:rStyle w:val="apple-converted-space"/>
          <w:sz w:val="28"/>
          <w:szCs w:val="28"/>
        </w:rPr>
        <w:t> </w:t>
      </w:r>
      <w:hyperlink r:id="rId6" w:tooltip="Виды деятельности" w:history="1">
        <w:r w:rsidRPr="00CF018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вида деятельности</w:t>
        </w:r>
      </w:hyperlink>
      <w:r w:rsidRPr="00CF0180">
        <w:rPr>
          <w:rStyle w:val="apple-converted-space"/>
          <w:sz w:val="28"/>
          <w:szCs w:val="28"/>
        </w:rPr>
        <w:t> </w:t>
      </w:r>
      <w:r w:rsidRPr="00CF0180">
        <w:rPr>
          <w:sz w:val="28"/>
          <w:szCs w:val="28"/>
        </w:rPr>
        <w:t>на другой.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 xml:space="preserve">Нормативная продуктивность кратковременной памяти из 10 единиц должна составлять 5-6 слов, оперативная память – 3-4 единицы. Будущий первоклассник должен запоминать и пересказывать в логической последовательности текст из 5-6 грамматических конструкций. Для этого ребенку нужно уметь выделять </w:t>
      </w:r>
      <w:proofErr w:type="spellStart"/>
      <w:r w:rsidRPr="00F11FF8">
        <w:rPr>
          <w:color w:val="000000"/>
          <w:sz w:val="28"/>
          <w:szCs w:val="28"/>
        </w:rPr>
        <w:t>мнемическую</w:t>
      </w:r>
      <w:proofErr w:type="spellEnd"/>
      <w:r w:rsidRPr="00F11FF8">
        <w:rPr>
          <w:color w:val="000000"/>
          <w:sz w:val="28"/>
          <w:szCs w:val="28"/>
        </w:rPr>
        <w:t xml:space="preserve"> задачу (осознавать цель запоминания), использовать приемы смысловой обработки материала: группирование, соотношение по смыслу.</w:t>
      </w:r>
    </w:p>
    <w:p w:rsidR="00CF0180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Важным компонентом интеллектуальной готовности будущего первоклассника к школьному обучению является определение уровня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развития интеллекта.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К 6-7 годам ребенок должен уметь вычленять существенные свойства и отношения предметов, владеть основами сравнения и обобщения, осуществлять простые действия классификации.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Коммуникативные действия</w:t>
      </w:r>
      <w:r w:rsidRPr="00F11FF8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F11FF8">
        <w:rPr>
          <w:color w:val="000000"/>
          <w:sz w:val="28"/>
          <w:szCs w:val="28"/>
        </w:rPr>
        <w:t>обеспечивают социальную компетентность и учет позиции других людей, умение слушать и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b/>
          <w:bCs/>
          <w:color w:val="000000"/>
          <w:sz w:val="28"/>
          <w:szCs w:val="28"/>
          <w:bdr w:val="none" w:sz="0" w:space="0" w:color="auto" w:frame="1"/>
        </w:rPr>
        <w:t>При поступлении в школу</w:t>
      </w:r>
      <w:r w:rsidRPr="00F11FF8">
        <w:rPr>
          <w:rStyle w:val="apple-converted-space"/>
          <w:color w:val="000000"/>
          <w:sz w:val="28"/>
          <w:szCs w:val="28"/>
        </w:rPr>
        <w:t> </w:t>
      </w:r>
      <w:r w:rsidRPr="00F11FF8">
        <w:rPr>
          <w:color w:val="000000"/>
          <w:sz w:val="28"/>
          <w:szCs w:val="28"/>
        </w:rPr>
        <w:t>ребенок имеет определенный уровень развития социальной готовности. В состав базовых предпосылок входят следующие компоненты: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потребность ребенка в общении;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владение определенными вербальными и невербальными средствами общения;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эмоционально-позитивное отношение к процессу сотрудничества;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ориентация на партнера по общению;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·  умение слушать собеседника.</w:t>
      </w:r>
    </w:p>
    <w:p w:rsidR="00F11FF8" w:rsidRPr="00F11FF8" w:rsidRDefault="00F11FF8" w:rsidP="00F11FF8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F11FF8">
        <w:rPr>
          <w:color w:val="000000"/>
          <w:sz w:val="28"/>
          <w:szCs w:val="28"/>
        </w:rPr>
        <w:t>Необходимо в дошкольном возрасте</w:t>
      </w:r>
      <w:r w:rsidR="00CF0180">
        <w:rPr>
          <w:color w:val="000000"/>
          <w:sz w:val="28"/>
          <w:szCs w:val="28"/>
        </w:rPr>
        <w:t xml:space="preserve"> уделять</w:t>
      </w:r>
      <w:r w:rsidRPr="00F11FF8">
        <w:rPr>
          <w:color w:val="000000"/>
          <w:sz w:val="28"/>
          <w:szCs w:val="28"/>
        </w:rPr>
        <w:t xml:space="preserve"> больше внимания вопросом формирования эмоционально-волевой, социальной и личностной готовности детей путем использования сюжетно-ролевых игр, игр с правилами, проигрывания и обсуждения различных ситуаций с анализом поступков героев.</w:t>
      </w:r>
    </w:p>
    <w:p w:rsidR="00416DEF" w:rsidRPr="00F11FF8" w:rsidRDefault="00416DEF" w:rsidP="00F11F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6DEF" w:rsidRPr="00F11FF8" w:rsidSect="0041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F8"/>
    <w:rsid w:val="001B531F"/>
    <w:rsid w:val="00416DEF"/>
    <w:rsid w:val="00CF0180"/>
    <w:rsid w:val="00F1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FF8"/>
  </w:style>
  <w:style w:type="character" w:styleId="a4">
    <w:name w:val="Hyperlink"/>
    <w:basedOn w:val="a0"/>
    <w:uiPriority w:val="99"/>
    <w:semiHidden/>
    <w:unhideWhenUsed/>
    <w:rsid w:val="00F11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hyperlink" Target="http://pandia.ru/text/category/sredne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7XP</dc:creator>
  <cp:keywords/>
  <dc:description/>
  <cp:lastModifiedBy>7XP</cp:lastModifiedBy>
  <cp:revision>2</cp:revision>
  <dcterms:created xsi:type="dcterms:W3CDTF">2016-04-12T18:53:00Z</dcterms:created>
  <dcterms:modified xsi:type="dcterms:W3CDTF">2016-04-12T19:10:00Z</dcterms:modified>
</cp:coreProperties>
</file>